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B30FF" w14:textId="77777777" w:rsidR="00331B79" w:rsidRDefault="00331B79" w:rsidP="00DF778E">
      <w:pPr>
        <w:spacing w:after="0"/>
        <w:jc w:val="center"/>
        <w:rPr>
          <w:b/>
          <w:sz w:val="28"/>
          <w:szCs w:val="28"/>
        </w:rPr>
      </w:pPr>
      <w:r w:rsidRPr="00331B79">
        <w:rPr>
          <w:b/>
          <w:sz w:val="28"/>
          <w:szCs w:val="28"/>
        </w:rPr>
        <w:t>HSRP – Hot Standby Router Protocol</w:t>
      </w:r>
    </w:p>
    <w:p w14:paraId="73838BC9" w14:textId="77777777" w:rsidR="00331B79" w:rsidRDefault="00331B79" w:rsidP="005D5522">
      <w:pPr>
        <w:spacing w:after="0"/>
        <w:jc w:val="center"/>
        <w:rPr>
          <w:b/>
          <w:sz w:val="28"/>
          <w:szCs w:val="28"/>
        </w:rPr>
      </w:pPr>
    </w:p>
    <w:p w14:paraId="1896A677" w14:textId="77777777" w:rsidR="000043D2" w:rsidRDefault="004A1E39" w:rsidP="00B76591">
      <w:pPr>
        <w:spacing w:line="276" w:lineRule="auto"/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  <w:r w:rsidRPr="00C934B8">
        <w:rPr>
          <w:rStyle w:val="lang-en"/>
          <w:rFonts w:ascii="Arial" w:hAnsi="Arial" w:cs="Arial"/>
          <w:b/>
          <w:bCs/>
          <w:color w:val="252525"/>
          <w:sz w:val="21"/>
          <w:szCs w:val="21"/>
          <w:shd w:val="clear" w:color="auto" w:fill="FFFFFF"/>
        </w:rPr>
        <w:t>HSRP</w:t>
      </w:r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est un</w:t>
      </w:r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r w:rsidRPr="004A1E39">
        <w:rPr>
          <w:rFonts w:ascii="Arial" w:hAnsi="Arial" w:cs="Arial"/>
          <w:sz w:val="21"/>
          <w:szCs w:val="21"/>
          <w:shd w:val="clear" w:color="auto" w:fill="FFFFFF"/>
        </w:rPr>
        <w:t>protocole</w:t>
      </w:r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r w:rsidRPr="004A1E39">
        <w:rPr>
          <w:rFonts w:ascii="Arial" w:hAnsi="Arial" w:cs="Arial"/>
          <w:sz w:val="21"/>
          <w:szCs w:val="21"/>
          <w:shd w:val="clear" w:color="auto" w:fill="FFFFFF"/>
        </w:rPr>
        <w:t>propriétaire</w:t>
      </w:r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de</w:t>
      </w:r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r w:rsidRPr="004A1E39">
        <w:rPr>
          <w:rFonts w:ascii="Arial" w:hAnsi="Arial" w:cs="Arial"/>
          <w:sz w:val="21"/>
          <w:szCs w:val="21"/>
          <w:shd w:val="clear" w:color="auto" w:fill="FFFFFF"/>
        </w:rPr>
        <w:t>Cisco</w:t>
      </w:r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implémenté sur les</w:t>
      </w:r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r w:rsidRPr="004A1E39">
        <w:rPr>
          <w:rFonts w:ascii="Arial" w:hAnsi="Arial" w:cs="Arial"/>
          <w:sz w:val="21"/>
          <w:szCs w:val="21"/>
          <w:shd w:val="clear" w:color="auto" w:fill="FFFFFF"/>
        </w:rPr>
        <w:t>routeurs</w:t>
      </w:r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et les</w:t>
      </w:r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r w:rsidRPr="004A1E39">
        <w:rPr>
          <w:rFonts w:ascii="Arial" w:hAnsi="Arial" w:cs="Arial"/>
          <w:sz w:val="21"/>
          <w:szCs w:val="21"/>
          <w:shd w:val="clear" w:color="auto" w:fill="FFFFFF"/>
        </w:rPr>
        <w:t>commutateurs</w:t>
      </w:r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de niveau 3 permettant une continuité de service. HSRP est principalement utilisé pour assurer la disponibilité de la passerelle par défaut dans un sous-réseau en dépit d'une panne d'un routeur.</w:t>
      </w:r>
    </w:p>
    <w:p w14:paraId="667CF43A" w14:textId="77777777" w:rsidR="00B76591" w:rsidRPr="00B76591" w:rsidRDefault="00B76591" w:rsidP="000043D2">
      <w:pPr>
        <w:rPr>
          <w:rFonts w:ascii="Arial" w:hAnsi="Arial" w:cs="Arial"/>
          <w:i/>
          <w:color w:val="252525"/>
          <w:sz w:val="21"/>
          <w:szCs w:val="21"/>
          <w:u w:val="single"/>
          <w:shd w:val="clear" w:color="auto" w:fill="FFFFFF"/>
        </w:rPr>
      </w:pPr>
    </w:p>
    <w:p w14:paraId="62B23C78" w14:textId="77777777" w:rsidR="00B76591" w:rsidRPr="00B76591" w:rsidRDefault="00B76591" w:rsidP="00B76591">
      <w:pPr>
        <w:spacing w:line="276" w:lineRule="auto"/>
        <w:rPr>
          <w:rFonts w:ascii="Arial" w:hAnsi="Arial" w:cs="Arial"/>
          <w:i/>
          <w:color w:val="252525"/>
          <w:sz w:val="21"/>
          <w:szCs w:val="21"/>
          <w:u w:val="single"/>
          <w:shd w:val="clear" w:color="auto" w:fill="FFFFFF"/>
        </w:rPr>
      </w:pPr>
      <w:r w:rsidRPr="00B76591">
        <w:rPr>
          <w:rFonts w:ascii="Arial" w:hAnsi="Arial" w:cs="Arial"/>
          <w:i/>
          <w:color w:val="252525"/>
          <w:sz w:val="21"/>
          <w:szCs w:val="21"/>
          <w:u w:val="single"/>
          <w:shd w:val="clear" w:color="auto" w:fill="FFFFFF"/>
        </w:rPr>
        <w:t>Dans un groupe HSRP, il n'y a pas de notion de partage de la charge, c'est le routeur maître qui assure exclusivement la transmission des paquets pour le routeur virtuel.</w:t>
      </w:r>
    </w:p>
    <w:p w14:paraId="6AC6BAE8" w14:textId="77777777" w:rsidR="000043D2" w:rsidRDefault="00B76591" w:rsidP="00060330">
      <w:pPr>
        <w:jc w:val="center"/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 wp14:anchorId="6C8168FC" wp14:editId="3BA579B1">
            <wp:extent cx="5442585" cy="2443480"/>
            <wp:effectExtent l="0" t="0" r="5715" b="0"/>
            <wp:docPr id="1" name="Image 1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2585" cy="244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D4506" w14:textId="77777777" w:rsidR="000043D2" w:rsidRDefault="000043D2" w:rsidP="00623CBD">
      <w:pPr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Voici les commandes pour configurer une </w:t>
      </w:r>
      <w:proofErr w:type="spellStart"/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ip</w:t>
      </w:r>
      <w:proofErr w:type="spellEnd"/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 virtuel commune entre deux Cœurs de réseau.</w:t>
      </w:r>
    </w:p>
    <w:p w14:paraId="634DE300" w14:textId="77777777" w:rsidR="00375D50" w:rsidRDefault="00375D50" w:rsidP="00DF778E">
      <w:pPr>
        <w:spacing w:after="0"/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</w:p>
    <w:p w14:paraId="3E0A5F73" w14:textId="77777777" w:rsidR="00060330" w:rsidRDefault="00623CBD" w:rsidP="005D5522">
      <w:pPr>
        <w:spacing w:after="0"/>
        <w:rPr>
          <w:rFonts w:ascii="Arial" w:hAnsi="Arial" w:cs="Arial"/>
          <w:b/>
          <w:color w:val="252525"/>
          <w:sz w:val="21"/>
          <w:szCs w:val="21"/>
          <w:u w:val="single"/>
          <w:shd w:val="clear" w:color="auto" w:fill="FFFFFF"/>
        </w:rPr>
      </w:pPr>
      <w:r w:rsidRPr="00563988">
        <w:rPr>
          <w:rFonts w:ascii="Arial" w:hAnsi="Arial" w:cs="Arial"/>
          <w:b/>
          <w:color w:val="252525"/>
          <w:sz w:val="21"/>
          <w:szCs w:val="21"/>
          <w:u w:val="single"/>
          <w:shd w:val="clear" w:color="auto" w:fill="FFFFFF"/>
        </w:rPr>
        <w:t>Les commandes de mise en place de HSRP :</w:t>
      </w:r>
    </w:p>
    <w:p w14:paraId="2EFCA08F" w14:textId="77777777" w:rsidR="00375D50" w:rsidRDefault="00375D50" w:rsidP="00623CBD">
      <w:pPr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</w:p>
    <w:tbl>
      <w:tblPr>
        <w:tblStyle w:val="Grilledutableau"/>
        <w:tblW w:w="11908" w:type="dxa"/>
        <w:tblInd w:w="-1423" w:type="dxa"/>
        <w:tblLook w:val="04A0" w:firstRow="1" w:lastRow="0" w:firstColumn="1" w:lastColumn="0" w:noHBand="0" w:noVBand="1"/>
      </w:tblPr>
      <w:tblGrid>
        <w:gridCol w:w="6380"/>
        <w:gridCol w:w="5528"/>
      </w:tblGrid>
      <w:tr w:rsidR="00060330" w:rsidRPr="00C934B8" w14:paraId="272BE00D" w14:textId="77777777" w:rsidTr="00B76591">
        <w:trPr>
          <w:trHeight w:val="653"/>
        </w:trPr>
        <w:tc>
          <w:tcPr>
            <w:tcW w:w="6380" w:type="dxa"/>
          </w:tcPr>
          <w:p w14:paraId="2CA8695D" w14:textId="77777777" w:rsidR="00060330" w:rsidRDefault="000043D2" w:rsidP="00060330">
            <w:pPr>
              <w:jc w:val="center"/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 xml:space="preserve">Définition d’une </w:t>
            </w:r>
            <w:proofErr w:type="spellStart"/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ip</w:t>
            </w:r>
            <w:proofErr w:type="spellEnd"/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 xml:space="preserve"> virtuel dans un vlan </w:t>
            </w:r>
          </w:p>
        </w:tc>
        <w:tc>
          <w:tcPr>
            <w:tcW w:w="5528" w:type="dxa"/>
          </w:tcPr>
          <w:p w14:paraId="53DEDF57" w14:textId="77777777" w:rsidR="00060330" w:rsidRPr="00C934B8" w:rsidRDefault="000043D2" w:rsidP="000043D2">
            <w:pP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de-DE"/>
              </w:rPr>
            </w:pPr>
            <w:proofErr w:type="spellStart"/>
            <w:r w:rsidRPr="00C934B8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de-DE"/>
              </w:rPr>
              <w:t>conf</w:t>
            </w:r>
            <w:proofErr w:type="spellEnd"/>
            <w:r w:rsidRPr="00C934B8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de-DE"/>
              </w:rPr>
              <w:t xml:space="preserve"> t</w:t>
            </w:r>
          </w:p>
          <w:p w14:paraId="282ADC2E" w14:textId="77777777" w:rsidR="000043D2" w:rsidRPr="00C934B8" w:rsidRDefault="000043D2" w:rsidP="000043D2">
            <w:pP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de-DE"/>
              </w:rPr>
            </w:pPr>
            <w:proofErr w:type="spellStart"/>
            <w:r w:rsidRPr="00C934B8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de-DE"/>
              </w:rPr>
              <w:t>int</w:t>
            </w:r>
            <w:proofErr w:type="spellEnd"/>
            <w:r w:rsidRPr="00C934B8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de-DE"/>
              </w:rPr>
              <w:t xml:space="preserve"> </w:t>
            </w:r>
            <w:proofErr w:type="spellStart"/>
            <w:r w:rsidRPr="00C934B8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de-DE"/>
              </w:rPr>
              <w:t>vlan</w:t>
            </w:r>
            <w:proofErr w:type="spellEnd"/>
            <w:r w:rsidRPr="00C934B8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de-DE"/>
              </w:rPr>
              <w:t xml:space="preserve"> </w:t>
            </w:r>
            <w:r w:rsidRPr="00C934B8">
              <w:rPr>
                <w:rFonts w:ascii="Arial" w:hAnsi="Arial" w:cs="Arial"/>
                <w:b/>
                <w:color w:val="252525"/>
                <w:sz w:val="21"/>
                <w:szCs w:val="21"/>
                <w:shd w:val="clear" w:color="auto" w:fill="FFFFFF"/>
                <w:lang w:val="de-DE"/>
              </w:rPr>
              <w:t>X</w:t>
            </w:r>
          </w:p>
          <w:p w14:paraId="0F4DA6CF" w14:textId="77777777" w:rsidR="000043D2" w:rsidRPr="00C934B8" w:rsidRDefault="000043D2" w:rsidP="000043D2">
            <w:pPr>
              <w:rPr>
                <w:rFonts w:ascii="Arial" w:hAnsi="Arial" w:cs="Arial"/>
                <w:b/>
                <w:color w:val="252525"/>
                <w:sz w:val="21"/>
                <w:szCs w:val="21"/>
                <w:shd w:val="clear" w:color="auto" w:fill="FFFFFF"/>
                <w:lang w:val="de-DE"/>
              </w:rPr>
            </w:pPr>
            <w:proofErr w:type="spellStart"/>
            <w:r w:rsidRPr="00C934B8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de-DE"/>
              </w:rPr>
              <w:t>standby</w:t>
            </w:r>
            <w:proofErr w:type="spellEnd"/>
            <w:r w:rsidRPr="00C934B8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de-DE"/>
              </w:rPr>
              <w:t xml:space="preserve"> </w:t>
            </w:r>
            <w:r w:rsidRPr="00C934B8">
              <w:rPr>
                <w:rFonts w:ascii="Arial" w:hAnsi="Arial" w:cs="Arial"/>
                <w:b/>
                <w:color w:val="252525"/>
                <w:sz w:val="21"/>
                <w:szCs w:val="21"/>
                <w:shd w:val="clear" w:color="auto" w:fill="FFFFFF"/>
                <w:lang w:val="de-DE"/>
              </w:rPr>
              <w:t xml:space="preserve">X </w:t>
            </w:r>
            <w:proofErr w:type="spellStart"/>
            <w:r w:rsidRPr="00C934B8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de-DE"/>
              </w:rPr>
              <w:t>ip</w:t>
            </w:r>
            <w:proofErr w:type="spellEnd"/>
            <w:r w:rsidRPr="00C934B8">
              <w:rPr>
                <w:rFonts w:ascii="Arial" w:hAnsi="Arial" w:cs="Arial"/>
                <w:b/>
                <w:color w:val="252525"/>
                <w:sz w:val="21"/>
                <w:szCs w:val="21"/>
                <w:shd w:val="clear" w:color="auto" w:fill="FFFFFF"/>
                <w:lang w:val="de-DE"/>
              </w:rPr>
              <w:t xml:space="preserve"> 192.168.1.100 </w:t>
            </w:r>
          </w:p>
          <w:p w14:paraId="3104FB5D" w14:textId="77777777" w:rsidR="00375D50" w:rsidRPr="00C934B8" w:rsidRDefault="00375D50" w:rsidP="000043D2">
            <w:pP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  <w:lang w:val="de-DE"/>
              </w:rPr>
            </w:pPr>
          </w:p>
        </w:tc>
      </w:tr>
      <w:tr w:rsidR="00060330" w14:paraId="4312B35D" w14:textId="77777777" w:rsidTr="00B76591">
        <w:trPr>
          <w:trHeight w:val="1108"/>
        </w:trPr>
        <w:tc>
          <w:tcPr>
            <w:tcW w:w="6380" w:type="dxa"/>
          </w:tcPr>
          <w:p w14:paraId="593F0E37" w14:textId="77777777" w:rsidR="000043D2" w:rsidRDefault="000043D2" w:rsidP="000043D2">
            <w:pPr>
              <w:jc w:val="center"/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 xml:space="preserve">Définition de la priorité du Cœur de réseau (pour devenir </w:t>
            </w:r>
            <w:proofErr w:type="gramStart"/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le routeur principale</w:t>
            </w:r>
            <w:proofErr w:type="gramEnd"/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 xml:space="preserve"> utilisant </w:t>
            </w:r>
            <w:proofErr w:type="spellStart"/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l’ip</w:t>
            </w:r>
            <w:proofErr w:type="spellEnd"/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 xml:space="preserve"> virtuel)</w:t>
            </w:r>
          </w:p>
        </w:tc>
        <w:tc>
          <w:tcPr>
            <w:tcW w:w="5528" w:type="dxa"/>
          </w:tcPr>
          <w:p w14:paraId="6311365C" w14:textId="77777777" w:rsidR="00060330" w:rsidRDefault="000043D2" w:rsidP="000043D2">
            <w:pP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1 est le minimum</w:t>
            </w:r>
          </w:p>
          <w:p w14:paraId="265F5438" w14:textId="77777777" w:rsidR="000043D2" w:rsidRDefault="000043D2" w:rsidP="000043D2">
            <w:pP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255 est le maximum</w:t>
            </w:r>
          </w:p>
          <w:p w14:paraId="322EB84B" w14:textId="77777777" w:rsidR="000043D2" w:rsidRPr="000043D2" w:rsidRDefault="000043D2" w:rsidP="000043D2">
            <w:pPr>
              <w:rPr>
                <w:rFonts w:ascii="Arial" w:hAnsi="Arial" w:cs="Arial"/>
                <w:i/>
                <w:color w:val="252525"/>
                <w:sz w:val="16"/>
                <w:szCs w:val="16"/>
                <w:shd w:val="clear" w:color="auto" w:fill="FFFFFF"/>
              </w:rPr>
            </w:pPr>
            <w:r w:rsidRPr="000043D2">
              <w:rPr>
                <w:rFonts w:ascii="Arial" w:hAnsi="Arial" w:cs="Arial"/>
                <w:i/>
                <w:color w:val="252525"/>
                <w:sz w:val="16"/>
                <w:szCs w:val="16"/>
                <w:shd w:val="clear" w:color="auto" w:fill="FFFFFF"/>
              </w:rPr>
              <w:t xml:space="preserve">(Cette configuration s’applique à la suite de la définition de </w:t>
            </w:r>
            <w:proofErr w:type="spellStart"/>
            <w:r w:rsidRPr="000043D2">
              <w:rPr>
                <w:rFonts w:ascii="Arial" w:hAnsi="Arial" w:cs="Arial"/>
                <w:i/>
                <w:color w:val="252525"/>
                <w:sz w:val="16"/>
                <w:szCs w:val="16"/>
                <w:shd w:val="clear" w:color="auto" w:fill="FFFFFF"/>
              </w:rPr>
              <w:t>l’ip</w:t>
            </w:r>
            <w:proofErr w:type="spellEnd"/>
            <w:r w:rsidRPr="000043D2">
              <w:rPr>
                <w:rFonts w:ascii="Arial" w:hAnsi="Arial" w:cs="Arial"/>
                <w:i/>
                <w:color w:val="252525"/>
                <w:sz w:val="16"/>
                <w:szCs w:val="16"/>
                <w:shd w:val="clear" w:color="auto" w:fill="FFFFFF"/>
              </w:rPr>
              <w:t xml:space="preserve"> virtuel)</w:t>
            </w:r>
          </w:p>
          <w:p w14:paraId="4560E7D1" w14:textId="77777777" w:rsidR="000043D2" w:rsidRDefault="000043D2" w:rsidP="000043D2">
            <w:pP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</w:pPr>
          </w:p>
          <w:p w14:paraId="31AA1D36" w14:textId="77777777" w:rsidR="000043D2" w:rsidRDefault="000043D2" w:rsidP="000043D2">
            <w:pPr>
              <w:rPr>
                <w:rFonts w:ascii="Arial" w:hAnsi="Arial" w:cs="Arial"/>
                <w:b/>
                <w:color w:val="252525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 xml:space="preserve">standby </w:t>
            </w:r>
            <w:r w:rsidRPr="000043D2">
              <w:rPr>
                <w:rFonts w:ascii="Arial" w:hAnsi="Arial" w:cs="Arial"/>
                <w:b/>
                <w:color w:val="252525"/>
                <w:sz w:val="21"/>
                <w:szCs w:val="21"/>
                <w:shd w:val="clear" w:color="auto" w:fill="FFFFFF"/>
              </w:rPr>
              <w:t>X</w:t>
            </w:r>
            <w:r>
              <w:rPr>
                <w:rFonts w:ascii="Arial" w:hAnsi="Arial" w:cs="Arial"/>
                <w:b/>
                <w:color w:val="252525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0043D2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priority</w:t>
            </w:r>
            <w:proofErr w:type="spellEnd"/>
            <w:r>
              <w:rPr>
                <w:rFonts w:ascii="Arial" w:hAnsi="Arial" w:cs="Arial"/>
                <w:b/>
                <w:color w:val="252525"/>
                <w:sz w:val="21"/>
                <w:szCs w:val="21"/>
                <w:shd w:val="clear" w:color="auto" w:fill="FFFFFF"/>
              </w:rPr>
              <w:t xml:space="preserve"> &lt;1-255&gt; </w:t>
            </w:r>
          </w:p>
          <w:p w14:paraId="662F63C0" w14:textId="77777777" w:rsidR="00375D50" w:rsidRDefault="00375D50" w:rsidP="000043D2">
            <w:pP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</w:pPr>
          </w:p>
        </w:tc>
      </w:tr>
      <w:tr w:rsidR="00060330" w14:paraId="14BB0EAC" w14:textId="77777777" w:rsidTr="00B76591">
        <w:tc>
          <w:tcPr>
            <w:tcW w:w="6380" w:type="dxa"/>
          </w:tcPr>
          <w:p w14:paraId="3F77BEDE" w14:textId="410C99FF" w:rsidR="00060330" w:rsidRDefault="00493F15" w:rsidP="00060330">
            <w:pPr>
              <w:jc w:val="center"/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Application de la priorité pour dépasser les routeurs actifs de priorité</w:t>
            </w:r>
            <w:r w:rsidR="00C934B8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s</w:t>
            </w:r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 xml:space="preserve"> inférieure </w:t>
            </w:r>
          </w:p>
          <w:p w14:paraId="6FE21A72" w14:textId="77777777" w:rsidR="00375D50" w:rsidRDefault="00375D50" w:rsidP="00060330">
            <w:pPr>
              <w:jc w:val="center"/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5528" w:type="dxa"/>
          </w:tcPr>
          <w:p w14:paraId="501D7269" w14:textId="77777777" w:rsidR="00060330" w:rsidRDefault="00493F15" w:rsidP="00493F15">
            <w:pP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 xml:space="preserve">standby </w:t>
            </w:r>
            <w:r w:rsidRPr="00493F15">
              <w:rPr>
                <w:rFonts w:ascii="Arial" w:hAnsi="Arial" w:cs="Arial"/>
                <w:b/>
                <w:color w:val="252525"/>
                <w:sz w:val="21"/>
                <w:szCs w:val="21"/>
                <w:shd w:val="clear" w:color="auto" w:fill="FFFFFF"/>
              </w:rPr>
              <w:t>X</w:t>
            </w:r>
            <w:r>
              <w:rPr>
                <w:rFonts w:ascii="Arial" w:hAnsi="Arial" w:cs="Arial"/>
                <w:b/>
                <w:color w:val="252525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493F15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preempt</w:t>
            </w:r>
            <w:proofErr w:type="spellEnd"/>
          </w:p>
        </w:tc>
      </w:tr>
      <w:tr w:rsidR="00765959" w14:paraId="7AA293C1" w14:textId="77777777" w:rsidTr="00B76591">
        <w:trPr>
          <w:trHeight w:val="244"/>
        </w:trPr>
        <w:tc>
          <w:tcPr>
            <w:tcW w:w="6380" w:type="dxa"/>
          </w:tcPr>
          <w:p w14:paraId="672E9EDE" w14:textId="77777777" w:rsidR="00765959" w:rsidRDefault="00765959" w:rsidP="00060330">
            <w:pPr>
              <w:jc w:val="center"/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Visualisation de la configuration de HSRP</w:t>
            </w:r>
          </w:p>
          <w:p w14:paraId="0291A84F" w14:textId="77777777" w:rsidR="00375D50" w:rsidRDefault="00375D50" w:rsidP="00060330">
            <w:pPr>
              <w:jc w:val="center"/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5528" w:type="dxa"/>
          </w:tcPr>
          <w:p w14:paraId="28F28344" w14:textId="77777777" w:rsidR="00765959" w:rsidRDefault="00765959" w:rsidP="00493F15">
            <w:pP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 xml:space="preserve">show standby </w:t>
            </w:r>
          </w:p>
        </w:tc>
      </w:tr>
      <w:tr w:rsidR="005D5522" w14:paraId="3CB5E46D" w14:textId="77777777" w:rsidTr="00B76591">
        <w:tc>
          <w:tcPr>
            <w:tcW w:w="6380" w:type="dxa"/>
          </w:tcPr>
          <w:p w14:paraId="4A0B51F7" w14:textId="16DD1818" w:rsidR="005D5522" w:rsidRDefault="00DF778E" w:rsidP="00DF778E">
            <w:pP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 xml:space="preserve">Permet le paramétrage des messages de contrôle (Hello) entre les routeurs en attente ayant une ou plusieurs </w:t>
            </w:r>
            <w:proofErr w:type="spellStart"/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ip</w:t>
            </w:r>
            <w:proofErr w:type="spellEnd"/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 xml:space="preserve"> virtuel</w:t>
            </w:r>
            <w:r w:rsidR="00C934B8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les</w:t>
            </w:r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 xml:space="preserve"> en commun avec un routeur maitre HSRP.</w:t>
            </w:r>
          </w:p>
          <w:p w14:paraId="2F545E80" w14:textId="77777777" w:rsidR="00DF778E" w:rsidRDefault="00DF778E" w:rsidP="00DF778E">
            <w:pP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</w:pPr>
          </w:p>
          <w:p w14:paraId="52BA324F" w14:textId="77777777" w:rsidR="00DF778E" w:rsidRDefault="00DF778E" w:rsidP="00DF778E">
            <w:pPr>
              <w:rPr>
                <w:rFonts w:ascii="Arial" w:hAnsi="Arial" w:cs="Arial"/>
                <w:b/>
                <w:color w:val="252525"/>
                <w:sz w:val="21"/>
                <w:szCs w:val="21"/>
                <w:shd w:val="clear" w:color="auto" w:fill="FFFFFF"/>
              </w:rPr>
            </w:pPr>
            <w:r w:rsidRPr="00DF778E">
              <w:rPr>
                <w:rFonts w:ascii="Arial" w:hAnsi="Arial" w:cs="Arial"/>
                <w:b/>
                <w:color w:val="252525"/>
                <w:sz w:val="21"/>
                <w:szCs w:val="21"/>
                <w:shd w:val="clear" w:color="auto" w:fill="FFFFFF"/>
              </w:rPr>
              <w:t>Y</w:t>
            </w:r>
            <w:r>
              <w:rPr>
                <w:rFonts w:ascii="Arial" w:hAnsi="Arial" w:cs="Arial"/>
                <w:b/>
                <w:color w:val="252525"/>
                <w:sz w:val="21"/>
                <w:szCs w:val="21"/>
                <w:shd w:val="clear" w:color="auto" w:fill="FFFFFF"/>
              </w:rPr>
              <w:t> : Seconde entre chaque HELLO</w:t>
            </w:r>
          </w:p>
          <w:p w14:paraId="4C28EA6C" w14:textId="74B12024" w:rsidR="00DF778E" w:rsidRDefault="00DF778E" w:rsidP="005F4628">
            <w:pPr>
              <w:rPr>
                <w:rFonts w:ascii="Arial" w:hAnsi="Arial" w:cs="Arial"/>
                <w:i/>
                <w:color w:val="252525"/>
                <w:sz w:val="21"/>
                <w:szCs w:val="21"/>
                <w:u w:val="single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52525"/>
                <w:sz w:val="21"/>
                <w:szCs w:val="21"/>
                <w:shd w:val="clear" w:color="auto" w:fill="FFFFFF"/>
              </w:rPr>
              <w:t xml:space="preserve">Z : Délais d’attente en seconde de la réponse du routeur avant de reprendre la place de maitre de ou des </w:t>
            </w:r>
            <w:proofErr w:type="spellStart"/>
            <w:r>
              <w:rPr>
                <w:rFonts w:ascii="Arial" w:hAnsi="Arial" w:cs="Arial"/>
                <w:b/>
                <w:color w:val="252525"/>
                <w:sz w:val="21"/>
                <w:szCs w:val="21"/>
                <w:shd w:val="clear" w:color="auto" w:fill="FFFFFF"/>
              </w:rPr>
              <w:t>ip</w:t>
            </w:r>
            <w:proofErr w:type="spellEnd"/>
            <w:r>
              <w:rPr>
                <w:rFonts w:ascii="Arial" w:hAnsi="Arial" w:cs="Arial"/>
                <w:b/>
                <w:color w:val="252525"/>
                <w:sz w:val="21"/>
                <w:szCs w:val="21"/>
                <w:shd w:val="clear" w:color="auto" w:fill="FFFFFF"/>
              </w:rPr>
              <w:t xml:space="preserve"> virtue</w:t>
            </w:r>
            <w:r w:rsidR="00C934B8">
              <w:rPr>
                <w:rFonts w:ascii="Arial" w:hAnsi="Arial" w:cs="Arial"/>
                <w:b/>
                <w:color w:val="252525"/>
                <w:sz w:val="21"/>
                <w:szCs w:val="21"/>
                <w:shd w:val="clear" w:color="auto" w:fill="FFFFFF"/>
              </w:rPr>
              <w:t>l</w:t>
            </w:r>
            <w:r>
              <w:rPr>
                <w:rFonts w:ascii="Arial" w:hAnsi="Arial" w:cs="Arial"/>
                <w:b/>
                <w:color w:val="252525"/>
                <w:sz w:val="21"/>
                <w:szCs w:val="21"/>
                <w:shd w:val="clear" w:color="auto" w:fill="FFFFFF"/>
              </w:rPr>
              <w:t>l</w:t>
            </w:r>
            <w:r w:rsidR="00C934B8">
              <w:rPr>
                <w:rFonts w:ascii="Arial" w:hAnsi="Arial" w:cs="Arial"/>
                <w:b/>
                <w:color w:val="252525"/>
                <w:sz w:val="21"/>
                <w:szCs w:val="21"/>
                <w:shd w:val="clear" w:color="auto" w:fill="FFFFFF"/>
              </w:rPr>
              <w:t>e</w:t>
            </w:r>
            <w:r>
              <w:rPr>
                <w:rFonts w:ascii="Arial" w:hAnsi="Arial" w:cs="Arial"/>
                <w:b/>
                <w:color w:val="252525"/>
                <w:sz w:val="21"/>
                <w:szCs w:val="21"/>
                <w:shd w:val="clear" w:color="auto" w:fill="FFFFFF"/>
              </w:rPr>
              <w:t xml:space="preserve">s </w:t>
            </w:r>
          </w:p>
          <w:p w14:paraId="58B61663" w14:textId="77777777" w:rsidR="005F4628" w:rsidRPr="00DF778E" w:rsidRDefault="005F4628" w:rsidP="005F4628">
            <w:pPr>
              <w:rPr>
                <w:rFonts w:ascii="Arial" w:hAnsi="Arial" w:cs="Arial"/>
                <w:b/>
                <w:color w:val="252525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5528" w:type="dxa"/>
          </w:tcPr>
          <w:p w14:paraId="5C85B60B" w14:textId="77777777" w:rsidR="005D5522" w:rsidRDefault="005D5522" w:rsidP="00493F15">
            <w:pPr>
              <w:rPr>
                <w:rFonts w:ascii="Arial" w:hAnsi="Arial" w:cs="Arial"/>
                <w:b/>
                <w:color w:val="252525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 xml:space="preserve">standby </w:t>
            </w:r>
            <w:r w:rsidRPr="005D5522">
              <w:rPr>
                <w:rFonts w:ascii="Arial" w:hAnsi="Arial" w:cs="Arial"/>
                <w:b/>
                <w:color w:val="252525"/>
                <w:sz w:val="21"/>
                <w:szCs w:val="21"/>
                <w:shd w:val="clear" w:color="auto" w:fill="FFFFFF"/>
              </w:rPr>
              <w:t>X</w:t>
            </w:r>
            <w:r>
              <w:rPr>
                <w:rFonts w:ascii="Arial" w:hAnsi="Arial" w:cs="Arial"/>
                <w:b/>
                <w:color w:val="252525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5D5522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timer</w:t>
            </w:r>
            <w:proofErr w:type="spellEnd"/>
            <w:r>
              <w:rPr>
                <w:rFonts w:ascii="Arial" w:hAnsi="Arial" w:cs="Arial"/>
                <w:b/>
                <w:color w:val="252525"/>
                <w:sz w:val="21"/>
                <w:szCs w:val="21"/>
                <w:shd w:val="clear" w:color="auto" w:fill="FFFFFF"/>
              </w:rPr>
              <w:t xml:space="preserve"> Y Z</w:t>
            </w:r>
          </w:p>
          <w:p w14:paraId="10A5BB49" w14:textId="77777777" w:rsidR="005D5522" w:rsidRDefault="005D5522" w:rsidP="00493F15">
            <w:pPr>
              <w:rPr>
                <w:rFonts w:ascii="Arial" w:hAnsi="Arial" w:cs="Arial"/>
                <w:b/>
                <w:color w:val="252525"/>
                <w:sz w:val="21"/>
                <w:szCs w:val="21"/>
                <w:shd w:val="clear" w:color="auto" w:fill="FFFFFF"/>
              </w:rPr>
            </w:pPr>
          </w:p>
          <w:p w14:paraId="410E9997" w14:textId="77777777" w:rsidR="00DF778E" w:rsidRPr="00DF778E" w:rsidRDefault="005D5522" w:rsidP="00493F15">
            <w:pPr>
              <w:rPr>
                <w:rFonts w:ascii="Arial" w:hAnsi="Arial" w:cs="Arial"/>
                <w:b/>
                <w:color w:val="252525"/>
                <w:sz w:val="18"/>
                <w:szCs w:val="18"/>
                <w:shd w:val="clear" w:color="auto" w:fill="FFFFFF"/>
              </w:rPr>
            </w:pPr>
            <w:r w:rsidRPr="00DF778E">
              <w:rPr>
                <w:rFonts w:ascii="Arial" w:hAnsi="Arial" w:cs="Arial"/>
                <w:b/>
                <w:color w:val="252525"/>
                <w:sz w:val="18"/>
                <w:szCs w:val="18"/>
                <w:shd w:val="clear" w:color="auto" w:fill="FFFFFF"/>
              </w:rPr>
              <w:t xml:space="preserve">exemple : </w:t>
            </w:r>
            <w:r w:rsidR="00DF778E" w:rsidRPr="00DF778E">
              <w:rPr>
                <w:rFonts w:ascii="Arial" w:hAnsi="Arial" w:cs="Arial"/>
                <w:b/>
                <w:color w:val="252525"/>
                <w:sz w:val="18"/>
                <w:szCs w:val="18"/>
                <w:shd w:val="clear" w:color="auto" w:fill="FFFFFF"/>
              </w:rPr>
              <w:t>Dans cette exemple un routeur non maitre HSRP en attente envoie un « Hello » toutes les 5 seconde</w:t>
            </w:r>
            <w:r w:rsidR="00686A94">
              <w:rPr>
                <w:rFonts w:ascii="Arial" w:hAnsi="Arial" w:cs="Arial"/>
                <w:b/>
                <w:color w:val="252525"/>
                <w:sz w:val="18"/>
                <w:szCs w:val="18"/>
                <w:shd w:val="clear" w:color="auto" w:fill="FFFFFF"/>
              </w:rPr>
              <w:t>s</w:t>
            </w:r>
            <w:r w:rsidR="00DF778E" w:rsidRPr="00DF778E">
              <w:rPr>
                <w:rFonts w:ascii="Arial" w:hAnsi="Arial" w:cs="Arial"/>
                <w:b/>
                <w:color w:val="252525"/>
                <w:sz w:val="18"/>
                <w:szCs w:val="18"/>
                <w:shd w:val="clear" w:color="auto" w:fill="FFFFFF"/>
              </w:rPr>
              <w:t xml:space="preserve"> et devient master si aucune réponse après 10 secondes !</w:t>
            </w:r>
          </w:p>
          <w:p w14:paraId="682706ED" w14:textId="77777777" w:rsidR="00DF778E" w:rsidRDefault="00DF778E" w:rsidP="00493F15">
            <w:pPr>
              <w:rPr>
                <w:rFonts w:ascii="Arial" w:hAnsi="Arial" w:cs="Arial"/>
                <w:b/>
                <w:color w:val="252525"/>
                <w:sz w:val="21"/>
                <w:szCs w:val="21"/>
                <w:shd w:val="clear" w:color="auto" w:fill="FFFFFF"/>
              </w:rPr>
            </w:pPr>
          </w:p>
          <w:p w14:paraId="3C41A078" w14:textId="77777777" w:rsidR="005D5522" w:rsidRPr="005F4628" w:rsidRDefault="005D5522" w:rsidP="00493F15">
            <w:pP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</w:pPr>
            <w:r w:rsidRPr="005F4628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 xml:space="preserve">standby 1 </w:t>
            </w:r>
            <w:proofErr w:type="spellStart"/>
            <w:r w:rsidRPr="005F4628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timer</w:t>
            </w:r>
            <w:proofErr w:type="spellEnd"/>
            <w:r w:rsidR="00DF778E" w:rsidRPr="005F4628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 xml:space="preserve"> 5 10</w:t>
            </w:r>
            <w:r w:rsidRPr="005F4628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  <w:tr w:rsidR="00060330" w14:paraId="3F4BA0BE" w14:textId="77777777" w:rsidTr="00B76591">
        <w:tc>
          <w:tcPr>
            <w:tcW w:w="6380" w:type="dxa"/>
          </w:tcPr>
          <w:p w14:paraId="2908F25B" w14:textId="77777777" w:rsidR="00375D50" w:rsidRDefault="00765959" w:rsidP="00DF778E">
            <w:pPr>
              <w:jc w:val="center"/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lastRenderedPageBreak/>
              <w:t xml:space="preserve">Débogage de HSRP </w:t>
            </w:r>
          </w:p>
        </w:tc>
        <w:tc>
          <w:tcPr>
            <w:tcW w:w="5528" w:type="dxa"/>
          </w:tcPr>
          <w:p w14:paraId="57464ED8" w14:textId="77777777" w:rsidR="00060330" w:rsidRDefault="00493F15" w:rsidP="00493F15">
            <w:pP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debug</w:t>
            </w:r>
            <w:proofErr w:type="spellEnd"/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 xml:space="preserve"> </w:t>
            </w:r>
            <w:r w:rsidRPr="00493F15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standby</w:t>
            </w:r>
          </w:p>
        </w:tc>
      </w:tr>
      <w:tr w:rsidR="00823FAB" w14:paraId="4446CD06" w14:textId="77777777" w:rsidTr="00B76591">
        <w:tc>
          <w:tcPr>
            <w:tcW w:w="6380" w:type="dxa"/>
          </w:tcPr>
          <w:p w14:paraId="53625E8E" w14:textId="77777777" w:rsidR="00375D50" w:rsidRDefault="00765959" w:rsidP="005D5522">
            <w:pPr>
              <w:jc w:val="center"/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 xml:space="preserve">Arrêt du débogage de HSRP </w:t>
            </w:r>
          </w:p>
        </w:tc>
        <w:tc>
          <w:tcPr>
            <w:tcW w:w="5528" w:type="dxa"/>
          </w:tcPr>
          <w:p w14:paraId="7FD25D00" w14:textId="77777777" w:rsidR="00823FAB" w:rsidRDefault="00493F15" w:rsidP="00493F15">
            <w:pP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undebug</w:t>
            </w:r>
            <w:proofErr w:type="spellEnd"/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 xml:space="preserve"> </w:t>
            </w:r>
            <w:r w:rsidR="00765959" w:rsidRPr="00765959"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standby</w:t>
            </w:r>
          </w:p>
        </w:tc>
      </w:tr>
    </w:tbl>
    <w:p w14:paraId="6B343B1D" w14:textId="77777777" w:rsidR="00B76591" w:rsidRDefault="00B76591" w:rsidP="00331B79">
      <w:pPr>
        <w:rPr>
          <w:rFonts w:ascii="Arial" w:hAnsi="Arial" w:cs="Arial"/>
          <w:b/>
          <w:color w:val="252525"/>
          <w:sz w:val="21"/>
          <w:szCs w:val="21"/>
          <w:u w:val="single"/>
          <w:shd w:val="clear" w:color="auto" w:fill="FFFFFF"/>
        </w:rPr>
      </w:pPr>
    </w:p>
    <w:p w14:paraId="4DCCC2DE" w14:textId="77777777" w:rsidR="004A1E39" w:rsidRPr="00563988" w:rsidRDefault="00375D50" w:rsidP="00331B79">
      <w:pPr>
        <w:rPr>
          <w:rFonts w:ascii="Arial" w:hAnsi="Arial" w:cs="Arial"/>
          <w:b/>
          <w:color w:val="252525"/>
          <w:sz w:val="21"/>
          <w:szCs w:val="21"/>
          <w:u w:val="single"/>
          <w:shd w:val="clear" w:color="auto" w:fill="FFFFFF"/>
        </w:rPr>
      </w:pPr>
      <w:r w:rsidRPr="00563988">
        <w:rPr>
          <w:rFonts w:ascii="Arial" w:hAnsi="Arial" w:cs="Arial"/>
          <w:b/>
          <w:color w:val="252525"/>
          <w:sz w:val="21"/>
          <w:szCs w:val="21"/>
          <w:u w:val="single"/>
          <w:shd w:val="clear" w:color="auto" w:fill="FFFFFF"/>
        </w:rPr>
        <w:t xml:space="preserve">Exemple de configuration (3750G  –  Cœur-Cisco-1) : </w:t>
      </w:r>
    </w:p>
    <w:p w14:paraId="435C97E3" w14:textId="77777777" w:rsidR="00375D50" w:rsidRDefault="00375D50" w:rsidP="00331B79">
      <w:pPr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</w:p>
    <w:p w14:paraId="523BC61E" w14:textId="77777777" w:rsidR="00375D50" w:rsidRPr="00C934B8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>interface Vlan1</w:t>
      </w:r>
    </w:p>
    <w:p w14:paraId="5A2C40E4" w14:textId="77777777" w:rsidR="00375D50" w:rsidRPr="00C934B8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>ip</w:t>
      </w:r>
      <w:proofErr w:type="spellEnd"/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address 192.168.1.11 255.255.255.0</w:t>
      </w:r>
    </w:p>
    <w:p w14:paraId="6EC25C6B" w14:textId="77777777" w:rsidR="00375D50" w:rsidRPr="00C934B8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standby 1 </w:t>
      </w:r>
      <w:proofErr w:type="spellStart"/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>ip</w:t>
      </w:r>
      <w:proofErr w:type="spellEnd"/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192.168.1.100</w:t>
      </w:r>
    </w:p>
    <w:p w14:paraId="31605CCC" w14:textId="77777777" w:rsidR="00375D50" w:rsidRPr="00C934B8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standby 1 priority 255</w:t>
      </w:r>
    </w:p>
    <w:p w14:paraId="58D4D58D" w14:textId="77777777" w:rsidR="005F4628" w:rsidRPr="00C934B8" w:rsidRDefault="005F4628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1"/>
          <w:szCs w:val="21"/>
          <w:shd w:val="clear" w:color="auto" w:fill="FFFFFF"/>
          <w:lang w:val="en-US"/>
        </w:rPr>
        <w:t>standby 1 timer 5 10</w:t>
      </w:r>
    </w:p>
    <w:p w14:paraId="78115B16" w14:textId="77777777" w:rsidR="00375D50" w:rsidRPr="00C934B8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standby 1 preempt</w:t>
      </w:r>
    </w:p>
    <w:p w14:paraId="4CE0452A" w14:textId="77777777" w:rsidR="00375D50" w:rsidRPr="00375D50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</w:rPr>
      </w:pPr>
      <w:r w:rsidRPr="00375D50">
        <w:rPr>
          <w:rFonts w:ascii="Arial" w:hAnsi="Arial" w:cs="Arial"/>
          <w:color w:val="252525"/>
          <w:sz w:val="20"/>
          <w:szCs w:val="20"/>
          <w:shd w:val="clear" w:color="auto" w:fill="FFFFFF"/>
        </w:rPr>
        <w:t>!</w:t>
      </w:r>
    </w:p>
    <w:p w14:paraId="52CA44EF" w14:textId="77777777" w:rsidR="00375D50" w:rsidRPr="00C934B8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>interface Vlan2</w:t>
      </w:r>
    </w:p>
    <w:p w14:paraId="34C35526" w14:textId="77777777" w:rsidR="00375D50" w:rsidRPr="00C934B8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>ip</w:t>
      </w:r>
      <w:proofErr w:type="spellEnd"/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address 192.168.2.11 255.255.255.0</w:t>
      </w:r>
      <w:bookmarkStart w:id="0" w:name="_GoBack"/>
      <w:bookmarkEnd w:id="0"/>
    </w:p>
    <w:p w14:paraId="44A661DB" w14:textId="77777777" w:rsidR="00375D50" w:rsidRPr="00C934B8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standby 2 </w:t>
      </w:r>
      <w:proofErr w:type="spellStart"/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>ip</w:t>
      </w:r>
      <w:proofErr w:type="spellEnd"/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192.168.2.100</w:t>
      </w:r>
    </w:p>
    <w:p w14:paraId="3E04DA3D" w14:textId="77777777" w:rsidR="00375D50" w:rsidRPr="00C934B8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standby 2 priority 255</w:t>
      </w:r>
    </w:p>
    <w:p w14:paraId="5B351B2B" w14:textId="77777777" w:rsidR="005F4628" w:rsidRPr="00C934B8" w:rsidRDefault="005F4628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1"/>
          <w:szCs w:val="21"/>
          <w:shd w:val="clear" w:color="auto" w:fill="FFFFFF"/>
          <w:lang w:val="en-US"/>
        </w:rPr>
        <w:t>standby 2 timer 5 10</w:t>
      </w:r>
    </w:p>
    <w:p w14:paraId="1F6025A0" w14:textId="77777777" w:rsidR="00375D50" w:rsidRPr="00C934B8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standby 2 preempt</w:t>
      </w:r>
    </w:p>
    <w:p w14:paraId="46903F45" w14:textId="77777777" w:rsidR="00375D50" w:rsidRPr="00375D50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</w:rPr>
      </w:pPr>
      <w:r w:rsidRPr="00375D50">
        <w:rPr>
          <w:rFonts w:ascii="Arial" w:hAnsi="Arial" w:cs="Arial"/>
          <w:color w:val="252525"/>
          <w:sz w:val="20"/>
          <w:szCs w:val="20"/>
          <w:shd w:val="clear" w:color="auto" w:fill="FFFFFF"/>
        </w:rPr>
        <w:t>!</w:t>
      </w:r>
    </w:p>
    <w:p w14:paraId="26D8133C" w14:textId="77777777" w:rsidR="00375D50" w:rsidRPr="00C934B8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>interface Vlan3</w:t>
      </w:r>
    </w:p>
    <w:p w14:paraId="4A669E1E" w14:textId="77777777" w:rsidR="00375D50" w:rsidRPr="00C934B8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>ip</w:t>
      </w:r>
      <w:proofErr w:type="spellEnd"/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address 192.168.3.11 255.255.255.0</w:t>
      </w:r>
    </w:p>
    <w:p w14:paraId="5DCCBD03" w14:textId="77777777" w:rsidR="00375D50" w:rsidRPr="00C934B8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standby 3 </w:t>
      </w:r>
      <w:proofErr w:type="spellStart"/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>ip</w:t>
      </w:r>
      <w:proofErr w:type="spellEnd"/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192.168.3.100</w:t>
      </w:r>
    </w:p>
    <w:p w14:paraId="127C0D4F" w14:textId="77777777" w:rsidR="00375D50" w:rsidRPr="00C934B8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standby 3 priority 255</w:t>
      </w:r>
    </w:p>
    <w:p w14:paraId="3C1754C9" w14:textId="77777777" w:rsidR="005F4628" w:rsidRPr="00C934B8" w:rsidRDefault="005F4628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1"/>
          <w:szCs w:val="21"/>
          <w:shd w:val="clear" w:color="auto" w:fill="FFFFFF"/>
          <w:lang w:val="en-US"/>
        </w:rPr>
        <w:t xml:space="preserve">standby 3 timer 5 10 </w:t>
      </w:r>
      <w:r w:rsidR="00375D50"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</w:t>
      </w:r>
    </w:p>
    <w:p w14:paraId="661C68A0" w14:textId="77777777" w:rsidR="00375D50" w:rsidRPr="00C934B8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>standby 3 preempt</w:t>
      </w:r>
    </w:p>
    <w:p w14:paraId="6AE6B882" w14:textId="77777777" w:rsidR="00375D50" w:rsidRPr="00375D50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</w:rPr>
      </w:pPr>
      <w:r w:rsidRPr="00375D50">
        <w:rPr>
          <w:rFonts w:ascii="Arial" w:hAnsi="Arial" w:cs="Arial"/>
          <w:color w:val="252525"/>
          <w:sz w:val="20"/>
          <w:szCs w:val="20"/>
          <w:shd w:val="clear" w:color="auto" w:fill="FFFFFF"/>
        </w:rPr>
        <w:t>!</w:t>
      </w:r>
    </w:p>
    <w:p w14:paraId="30415321" w14:textId="77777777" w:rsidR="00375D50" w:rsidRPr="00C934B8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>interface Vlan4</w:t>
      </w:r>
    </w:p>
    <w:p w14:paraId="551EF539" w14:textId="77777777" w:rsidR="00375D50" w:rsidRPr="00C934B8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>ip</w:t>
      </w:r>
      <w:proofErr w:type="spellEnd"/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address 192.168.4.11 255.255.255.0</w:t>
      </w:r>
    </w:p>
    <w:p w14:paraId="1FB27C8D" w14:textId="77777777" w:rsidR="00375D50" w:rsidRPr="00C934B8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standby 4 </w:t>
      </w:r>
      <w:proofErr w:type="spellStart"/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>ip</w:t>
      </w:r>
      <w:proofErr w:type="spellEnd"/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192.168.4.100</w:t>
      </w:r>
    </w:p>
    <w:p w14:paraId="1D60F5D5" w14:textId="77777777" w:rsidR="00375D50" w:rsidRPr="00C934B8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standby 4 priority 255</w:t>
      </w:r>
    </w:p>
    <w:p w14:paraId="2BC3A03B" w14:textId="77777777" w:rsidR="005F4628" w:rsidRPr="00C934B8" w:rsidRDefault="005F4628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1"/>
          <w:szCs w:val="21"/>
          <w:shd w:val="clear" w:color="auto" w:fill="FFFFFF"/>
          <w:lang w:val="en-US"/>
        </w:rPr>
        <w:t>standby 4 timer 5 10</w:t>
      </w:r>
    </w:p>
    <w:p w14:paraId="0AE6C596" w14:textId="77777777" w:rsidR="00375D50" w:rsidRPr="00C934B8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standby 4 preempt</w:t>
      </w:r>
    </w:p>
    <w:p w14:paraId="5236D047" w14:textId="77777777" w:rsidR="00375D50" w:rsidRPr="00375D50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</w:rPr>
      </w:pPr>
      <w:r w:rsidRPr="00375D50">
        <w:rPr>
          <w:rFonts w:ascii="Arial" w:hAnsi="Arial" w:cs="Arial"/>
          <w:color w:val="252525"/>
          <w:sz w:val="20"/>
          <w:szCs w:val="20"/>
          <w:shd w:val="clear" w:color="auto" w:fill="FFFFFF"/>
        </w:rPr>
        <w:t>!</w:t>
      </w:r>
    </w:p>
    <w:p w14:paraId="1BE103E5" w14:textId="77777777" w:rsidR="00375D50" w:rsidRPr="00C934B8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>interface Vlan5</w:t>
      </w:r>
    </w:p>
    <w:p w14:paraId="225F2257" w14:textId="77777777" w:rsidR="00375D50" w:rsidRPr="00C934B8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>ip</w:t>
      </w:r>
      <w:proofErr w:type="spellEnd"/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address 192.168.5.11 255.255.255.0</w:t>
      </w:r>
    </w:p>
    <w:p w14:paraId="36B51549" w14:textId="77777777" w:rsidR="00375D50" w:rsidRPr="00C934B8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standby 5 </w:t>
      </w:r>
      <w:proofErr w:type="spellStart"/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>ip</w:t>
      </w:r>
      <w:proofErr w:type="spellEnd"/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192.168.5.100</w:t>
      </w:r>
    </w:p>
    <w:p w14:paraId="5BFE5567" w14:textId="77777777" w:rsidR="00375D50" w:rsidRPr="00C934B8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standby 5 priority 255</w:t>
      </w:r>
    </w:p>
    <w:p w14:paraId="471F3FFC" w14:textId="77777777" w:rsidR="005F4628" w:rsidRPr="00C934B8" w:rsidRDefault="005F4628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1"/>
          <w:szCs w:val="21"/>
          <w:shd w:val="clear" w:color="auto" w:fill="FFFFFF"/>
          <w:lang w:val="en-US"/>
        </w:rPr>
        <w:t xml:space="preserve">standby 5 timer 5 10 </w:t>
      </w:r>
      <w:r w:rsidR="00375D50"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 xml:space="preserve"> </w:t>
      </w:r>
    </w:p>
    <w:p w14:paraId="14E69226" w14:textId="77777777" w:rsidR="004A1E39" w:rsidRPr="00C934B8" w:rsidRDefault="00375D50" w:rsidP="00B76591">
      <w:pPr>
        <w:spacing w:after="0" w:line="240" w:lineRule="auto"/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</w:pPr>
      <w:r w:rsidRPr="00C934B8">
        <w:rPr>
          <w:rFonts w:ascii="Arial" w:hAnsi="Arial" w:cs="Arial"/>
          <w:color w:val="252525"/>
          <w:sz w:val="20"/>
          <w:szCs w:val="20"/>
          <w:shd w:val="clear" w:color="auto" w:fill="FFFFFF"/>
          <w:lang w:val="en-US"/>
        </w:rPr>
        <w:t>standby 5 preempt</w:t>
      </w:r>
    </w:p>
    <w:sectPr w:rsidR="004A1E39" w:rsidRPr="00C93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B79"/>
    <w:rsid w:val="000043D2"/>
    <w:rsid w:val="00060330"/>
    <w:rsid w:val="0007280C"/>
    <w:rsid w:val="00331B79"/>
    <w:rsid w:val="00375D50"/>
    <w:rsid w:val="00493F15"/>
    <w:rsid w:val="004A05FB"/>
    <w:rsid w:val="004A1E39"/>
    <w:rsid w:val="00563988"/>
    <w:rsid w:val="005D5522"/>
    <w:rsid w:val="005F4628"/>
    <w:rsid w:val="00623CBD"/>
    <w:rsid w:val="00686A94"/>
    <w:rsid w:val="0070617A"/>
    <w:rsid w:val="00765959"/>
    <w:rsid w:val="00823FAB"/>
    <w:rsid w:val="00B76591"/>
    <w:rsid w:val="00C934B8"/>
    <w:rsid w:val="00DF778E"/>
    <w:rsid w:val="00FD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816B8"/>
  <w15:chartTrackingRefBased/>
  <w15:docId w15:val="{D2B26D97-7A19-40EF-B482-BA580EB36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331B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31B79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lang-en">
    <w:name w:val="lang-en"/>
    <w:basedOn w:val="Policepardfaut"/>
    <w:rsid w:val="004A1E39"/>
  </w:style>
  <w:style w:type="character" w:customStyle="1" w:styleId="apple-converted-space">
    <w:name w:val="apple-converted-space"/>
    <w:basedOn w:val="Policepardfaut"/>
    <w:rsid w:val="004A1E39"/>
  </w:style>
  <w:style w:type="character" w:styleId="Lienhypertexte">
    <w:name w:val="Hyperlink"/>
    <w:basedOn w:val="Policepardfaut"/>
    <w:uiPriority w:val="99"/>
    <w:semiHidden/>
    <w:unhideWhenUsed/>
    <w:rsid w:val="004A1E39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0603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8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1048</TotalTime>
  <Pages>1</Pages>
  <Words>389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InviteIcaar</dc:creator>
  <cp:keywords/>
  <dc:description/>
  <cp:lastModifiedBy>Marine Cortese</cp:lastModifiedBy>
  <cp:revision>21</cp:revision>
  <dcterms:created xsi:type="dcterms:W3CDTF">2017-01-17T16:06:00Z</dcterms:created>
  <dcterms:modified xsi:type="dcterms:W3CDTF">2019-11-13T17:48:00Z</dcterms:modified>
</cp:coreProperties>
</file>